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6768"/>
        <w:gridCol w:w="576"/>
        <w:gridCol w:w="576"/>
        <w:gridCol w:w="6768"/>
      </w:tblGrid>
      <w:tr w:rsidR="001D39BD">
        <w:trPr>
          <w:trHeight w:hRule="exact" w:val="4968"/>
        </w:trPr>
        <w:tc>
          <w:tcPr>
            <w:tcW w:w="6768" w:type="dxa"/>
            <w:vAlign w:val="center"/>
          </w:tcPr>
          <w:p w:rsidR="00CD22C7" w:rsidRPr="000940D3" w:rsidRDefault="00CD22C7" w:rsidP="00CD22C7">
            <w:pPr>
              <w:widowControl w:val="0"/>
              <w:contextualSpacing/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2"/>
                <w:szCs w:val="22"/>
                <w:lang w:eastAsia="en-US"/>
              </w:rPr>
            </w:pPr>
            <w:r w:rsidRPr="000940D3"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2"/>
                <w:szCs w:val="22"/>
                <w:lang w:eastAsia="en-US"/>
              </w:rPr>
              <w:t>Site Name and Description</w:t>
            </w:r>
          </w:p>
          <w:p w:rsidR="008D1F0E" w:rsidRDefault="00724611" w:rsidP="00C66F17">
            <w:pPr>
              <w:widowControl w:val="0"/>
              <w:spacing w:before="20" w:after="0"/>
              <w:contextualSpacing/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The </w:t>
            </w:r>
            <w:r w:rsidR="003D6DC1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Norfolk Southern Railway </w:t>
            </w:r>
            <w:r w:rsidR="00CD22C7"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Com</w:t>
            </w:r>
            <w:r w:rsidR="003D6DC1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p</w:t>
            </w:r>
            <w:r w:rsidR="00CD22C7"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a</w:t>
            </w:r>
            <w:r w:rsidR="003D6DC1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ny </w:t>
            </w:r>
            <w:r w:rsidR="00C66F1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(NSRC) </w:t>
            </w:r>
            <w:r w:rsidR="003D6DC1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Wayne Street </w:t>
            </w:r>
            <w:r w:rsidR="008D1F0E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Site</w:t>
            </w:r>
            <w:r w:rsidR="003D6DC1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located at 1001 Wayne Street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, Columbia, SC (Site)</w:t>
            </w:r>
            <w:r w:rsidR="003D6DC1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i</w:t>
            </w:r>
            <w:r w:rsidR="00CD22C7"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s a </w:t>
            </w:r>
            <w:r w:rsidR="003D6DC1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vacant property that was formerly used as a railroad depot, a fertilizer bagging facility, and an automotive scrap yard.  </w:t>
            </w:r>
            <w:r w:rsidR="00CD22C7"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S</w:t>
            </w:r>
            <w:r w:rsidR="003D6DC1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oil at the </w:t>
            </w:r>
            <w:r w:rsidR="008D1F0E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S</w:t>
            </w:r>
            <w:r w:rsidR="003D6DC1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ite is known to be contaminated with lead and arsenic.  Groundwater at the </w:t>
            </w:r>
            <w:r w:rsidR="008D1F0E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S</w:t>
            </w:r>
            <w:r w:rsidR="003D6DC1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ite also contains lead, but is not used as drinking water</w:t>
            </w:r>
            <w:r w:rsidR="00CD22C7"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.</w:t>
            </w:r>
            <w:r w:rsidR="009B629E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 </w:t>
            </w:r>
            <w:r w:rsidR="003D6DC1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In 2016, NS</w:t>
            </w:r>
            <w:r w:rsidR="00C66F1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RC</w:t>
            </w:r>
            <w:r w:rsidR="003D6DC1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entered into a Voluntary Cleanup Contract (VCC) with the South Carolina Department of Health and Environmental Control (DHEC)</w:t>
            </w:r>
            <w:r w:rsidR="00843F26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to conduct a removal action</w:t>
            </w:r>
            <w:r w:rsidR="003D6DC1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.  </w:t>
            </w:r>
            <w:r w:rsidR="00843F26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Additional </w:t>
            </w:r>
            <w:r w:rsidR="009B629E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information may be viewed at: </w:t>
            </w:r>
          </w:p>
          <w:p w:rsidR="008D1F0E" w:rsidRDefault="008D1F0E" w:rsidP="00C66F17">
            <w:pPr>
              <w:widowControl w:val="0"/>
              <w:spacing w:before="20" w:after="0"/>
              <w:contextualSpacing/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</w:pPr>
          </w:p>
          <w:p w:rsidR="009B629E" w:rsidRDefault="000517F9" w:rsidP="00C66F17">
            <w:pPr>
              <w:widowControl w:val="0"/>
              <w:spacing w:before="20" w:after="0"/>
              <w:contextualSpacing/>
              <w:rPr>
                <w:rFonts w:ascii="Arial Narrow" w:hAnsi="Arial Narrow"/>
                <w:sz w:val="20"/>
                <w:szCs w:val="20"/>
              </w:rPr>
            </w:pPr>
            <w:hyperlink r:id="rId7" w:history="1">
              <w:r w:rsidR="008D1F0E" w:rsidRPr="00253DC3">
                <w:rPr>
                  <w:rStyle w:val="Hyperlink"/>
                  <w:rFonts w:ascii="Arial Narrow" w:hAnsi="Arial Narrow"/>
                  <w:sz w:val="20"/>
                  <w:szCs w:val="20"/>
                </w:rPr>
                <w:t>http://www.scdhec.gov/HomeandEnvironment/Pollution/CleanupPrograms/superfund/projects</w:t>
              </w:r>
            </w:hyperlink>
          </w:p>
          <w:p w:rsidR="009B629E" w:rsidRPr="009B629E" w:rsidRDefault="009B629E" w:rsidP="009B629E">
            <w:pPr>
              <w:widowControl w:val="0"/>
              <w:spacing w:before="20" w:after="0"/>
              <w:contextualSpacing/>
              <w:jc w:val="center"/>
              <w:rPr>
                <w:rFonts w:ascii="Arial Narrow" w:eastAsia="Times New Roman" w:hAnsi="Arial Narrow" w:cs="Times New Roman"/>
                <w:color w:val="auto"/>
                <w:kern w:val="28"/>
                <w:sz w:val="20"/>
                <w:szCs w:val="20"/>
                <w:lang w:eastAsia="en-US"/>
              </w:rPr>
            </w:pPr>
          </w:p>
          <w:p w:rsidR="00CD22C7" w:rsidRPr="00CD22C7" w:rsidRDefault="00CD22C7" w:rsidP="00CD22C7">
            <w:pPr>
              <w:widowControl w:val="0"/>
              <w:spacing w:before="20" w:after="0"/>
              <w:contextualSpacing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2"/>
                <w:szCs w:val="22"/>
                <w:lang w:eastAsia="en-US"/>
              </w:rPr>
            </w:pPr>
            <w:r w:rsidRPr="00CD22C7"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2"/>
                <w:szCs w:val="22"/>
                <w:lang w:eastAsia="en-US"/>
              </w:rPr>
              <w:t>Current Status</w:t>
            </w:r>
          </w:p>
          <w:p w:rsidR="00724611" w:rsidRDefault="003D6DC1" w:rsidP="00724611">
            <w:pPr>
              <w:widowControl w:val="0"/>
              <w:spacing w:before="20" w:after="0"/>
              <w:contextualSpacing/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Excavation, treatment and off-site disposal </w:t>
            </w:r>
            <w:r w:rsidR="00C66F1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of contaminated soil is planned to begin in June 2017, and is expected to last 8</w:t>
            </w:r>
            <w:r w:rsidR="008D1F0E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to </w:t>
            </w:r>
            <w:r w:rsidR="00C66F1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12 weeks.</w:t>
            </w:r>
            <w:r w:rsidR="00CD22C7" w:rsidRPr="00CD22C7">
              <w:rPr>
                <w:rFonts w:ascii="Arial Narrow" w:eastAsia="Times New Roman" w:hAnsi="Arial Narrow" w:cs="Times New Roman"/>
                <w:color w:val="660099"/>
                <w:kern w:val="28"/>
                <w:sz w:val="20"/>
                <w:szCs w:val="20"/>
                <w:lang w:eastAsia="en-US"/>
              </w:rPr>
              <w:t xml:space="preserve"> </w:t>
            </w:r>
            <w:r w:rsidR="00CD22C7"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</w:t>
            </w:r>
            <w:r w:rsidR="00C66F1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During this time you may </w:t>
            </w:r>
            <w:r w:rsidR="00CD22C7"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see or hear workers and equipment at the Site</w:t>
            </w:r>
            <w:r w:rsidR="00C66F1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, and increased traffic flow on Wayne Street and Pendleton Street.</w:t>
            </w:r>
            <w:r w:rsidR="00CD22C7"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 </w:t>
            </w:r>
          </w:p>
          <w:p w:rsidR="00724611" w:rsidRDefault="00724611" w:rsidP="00724611">
            <w:pPr>
              <w:widowControl w:val="0"/>
              <w:spacing w:before="20" w:after="0"/>
              <w:contextualSpacing/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0"/>
                <w:szCs w:val="20"/>
                <w:lang w:eastAsia="en-US"/>
              </w:rPr>
            </w:pPr>
          </w:p>
          <w:p w:rsidR="00CD22C7" w:rsidRPr="00CD22C7" w:rsidRDefault="00CD22C7" w:rsidP="00724611">
            <w:pPr>
              <w:widowControl w:val="0"/>
              <w:spacing w:before="20" w:after="0"/>
              <w:contextualSpacing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kern w:val="28"/>
                <w:sz w:val="20"/>
                <w:szCs w:val="20"/>
                <w:lang w:eastAsia="en-US"/>
              </w:rPr>
            </w:pPr>
            <w:r w:rsidRPr="00CD22C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kern w:val="28"/>
                <w:sz w:val="20"/>
                <w:szCs w:val="20"/>
                <w:lang w:eastAsia="en-US"/>
              </w:rPr>
              <w:t>Please share this information with others you know who might be interested.</w:t>
            </w:r>
          </w:p>
          <w:p w:rsidR="00CD22C7" w:rsidRPr="00CD22C7" w:rsidRDefault="000517F9" w:rsidP="00CD22C7">
            <w:pPr>
              <w:widowControl w:val="0"/>
              <w:spacing w:before="20" w:after="0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 w:rsidRPr="000517F9">
              <w:rPr>
                <w:noProof/>
                <w:color w:val="auto"/>
                <w:sz w:val="24"/>
                <w:szCs w:val="24"/>
                <w:lang w:eastAsia="en-US"/>
              </w:rPr>
              <w:pict>
                <v:rect id="Rectangle 4" o:spid="_x0000_s1026" style="position:absolute;left:0;text-align:left;margin-left:-.3pt;margin-top:1.5pt;width:336pt;height:67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" fillcolor="#eaeaea" strokeweight="1pt" insetpen="t">
                  <v:shadow color="#ccc"/>
                  <v:textbox inset="2.88pt,2.88pt,2.88pt,2.88pt">
                    <w:txbxContent>
                      <w:p w:rsidR="00210AA6" w:rsidRPr="005166C5" w:rsidRDefault="00210AA6" w:rsidP="005166C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5166C5">
                          <w:rPr>
                            <w:b/>
                            <w:sz w:val="20"/>
                            <w:szCs w:val="20"/>
                          </w:rPr>
                          <w:t xml:space="preserve">Please contact us if you have </w:t>
                        </w:r>
                        <w:r w:rsidR="003F0B3C">
                          <w:rPr>
                            <w:b/>
                            <w:sz w:val="20"/>
                            <w:szCs w:val="20"/>
                          </w:rPr>
                          <w:t>any concerns or questions about</w:t>
                        </w:r>
                        <w:r w:rsidRPr="005166C5">
                          <w:rPr>
                            <w:b/>
                            <w:sz w:val="20"/>
                            <w:szCs w:val="20"/>
                          </w:rPr>
                          <w:t xml:space="preserve"> the cleanup:</w:t>
                        </w:r>
                      </w:p>
                      <w:p w:rsidR="00210AA6" w:rsidRDefault="00210AA6" w:rsidP="005166C5">
                        <w:pPr>
                          <w:ind w:firstLine="720"/>
                          <w:contextualSpacing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</w:t>
                        </w:r>
                        <w:r w:rsidR="00C66F17">
                          <w:rPr>
                            <w:b/>
                            <w:sz w:val="20"/>
                            <w:szCs w:val="20"/>
                          </w:rPr>
                          <w:t xml:space="preserve">Tim </w:t>
                        </w:r>
                        <w:proofErr w:type="spellStart"/>
                        <w:r w:rsidR="00C66F17">
                          <w:rPr>
                            <w:b/>
                            <w:sz w:val="20"/>
                            <w:szCs w:val="20"/>
                          </w:rPr>
                          <w:t>Hornosky</w:t>
                        </w:r>
                        <w:proofErr w:type="spellEnd"/>
                        <w:r w:rsidRPr="005166C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ab/>
                          <w:t xml:space="preserve">             </w:t>
                        </w:r>
                        <w:r w:rsidR="00C66F17">
                          <w:rPr>
                            <w:b/>
                            <w:sz w:val="20"/>
                            <w:szCs w:val="20"/>
                          </w:rPr>
                          <w:t>Lucas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66F17">
                          <w:rPr>
                            <w:b/>
                            <w:sz w:val="20"/>
                            <w:szCs w:val="20"/>
                          </w:rPr>
                          <w:t>Berresford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210AA6" w:rsidRPr="00210AA6" w:rsidRDefault="00C66F17" w:rsidP="005166C5">
                        <w:pPr>
                          <w:ind w:firstLine="720"/>
                          <w:contextualSpacing/>
                          <w:jc w:val="left"/>
                          <w:rPr>
                            <w:b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hornostr@dhec.sc</w:t>
                        </w:r>
                        <w:r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ab/>
                          <w:t xml:space="preserve">        berresjl</w:t>
                        </w:r>
                        <w:r w:rsidR="00210AA6" w:rsidRPr="00210AA6"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>@dhec.sc.gov</w:t>
                        </w:r>
                      </w:p>
                      <w:p w:rsidR="00210AA6" w:rsidRPr="005166C5" w:rsidRDefault="00210AA6" w:rsidP="005166C5">
                        <w:pPr>
                          <w:ind w:firstLine="720"/>
                          <w:contextualSpacing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210AA6"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 xml:space="preserve">    803-898-07</w:t>
                        </w:r>
                        <w:r w:rsidR="00C66F17"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>33</w:t>
                        </w:r>
                        <w:r w:rsidRPr="00210AA6"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ab/>
                        </w:r>
                        <w:r w:rsidRPr="00210AA6"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ab/>
                          <w:t xml:space="preserve">                803-898-0</w:t>
                        </w:r>
                        <w:r w:rsidR="00C66F17">
                          <w:rPr>
                            <w:b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4</w:t>
                        </w:r>
                        <w:r w:rsidR="00C66F17">
                          <w:rPr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rect>
              </w:pict>
            </w:r>
            <w:r w:rsidR="00CD22C7" w:rsidRPr="00CD22C7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en-US"/>
              </w:rPr>
              <w:t> </w:t>
            </w:r>
          </w:p>
          <w:p w:rsidR="00CD22C7" w:rsidRPr="00CD22C7" w:rsidRDefault="00CD22C7" w:rsidP="00CD22C7">
            <w:pPr>
              <w:widowControl w:val="0"/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 w:rsidRPr="00CD22C7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en-US"/>
              </w:rPr>
              <w:t> </w:t>
            </w:r>
          </w:p>
          <w:p w:rsidR="005166C5" w:rsidRPr="005166C5" w:rsidRDefault="005166C5" w:rsidP="005166C5">
            <w:pPr>
              <w:widowControl w:val="0"/>
              <w:spacing w:before="0" w:after="0"/>
              <w:jc w:val="left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en-US"/>
              </w:rPr>
            </w:pPr>
          </w:p>
          <w:p w:rsidR="005166C5" w:rsidRDefault="005166C5" w:rsidP="005166C5"/>
          <w:p w:rsidR="001D39BD" w:rsidRDefault="001D39BD">
            <w:pPr>
              <w:pStyle w:val="Heading2"/>
              <w:contextualSpacing w:val="0"/>
            </w:pPr>
          </w:p>
        </w:tc>
        <w:tc>
          <w:tcPr>
            <w:tcW w:w="576" w:type="dxa"/>
            <w:vAlign w:val="center"/>
          </w:tcPr>
          <w:p w:rsidR="001D39BD" w:rsidRDefault="001D39BD"/>
        </w:tc>
        <w:tc>
          <w:tcPr>
            <w:tcW w:w="576" w:type="dxa"/>
            <w:vAlign w:val="center"/>
          </w:tcPr>
          <w:p w:rsidR="001D39BD" w:rsidRDefault="001D39BD"/>
        </w:tc>
        <w:tc>
          <w:tcPr>
            <w:tcW w:w="6768" w:type="dxa"/>
            <w:vAlign w:val="center"/>
          </w:tcPr>
          <w:p w:rsidR="008D1F0E" w:rsidRPr="000940D3" w:rsidRDefault="008D1F0E" w:rsidP="00F03F92">
            <w:pPr>
              <w:widowControl w:val="0"/>
              <w:spacing w:line="276" w:lineRule="auto"/>
              <w:contextualSpacing/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2"/>
                <w:szCs w:val="22"/>
                <w:lang w:eastAsia="en-US"/>
              </w:rPr>
            </w:pPr>
            <w:r w:rsidRPr="000940D3"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2"/>
                <w:szCs w:val="22"/>
                <w:lang w:eastAsia="en-US"/>
              </w:rPr>
              <w:t>Site Name and Description</w:t>
            </w:r>
          </w:p>
          <w:p w:rsidR="008D1F0E" w:rsidRDefault="008D1F0E" w:rsidP="008D1F0E">
            <w:pPr>
              <w:widowControl w:val="0"/>
              <w:spacing w:before="20" w:after="0"/>
              <w:contextualSpacing/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The Norfolk Southern Railway 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Com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p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a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ny (NSRC) Wayne Street Site located at 1001 Wayne Street, Columbia, SC (Site) i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s a 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vacant property that was formerly used as a railroad depot, a fertilizer bagging facility, and an automotive scrap yard.  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S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oil at the Site is known to be contaminated with lead and arsenic.  Groundwater at the Site also contains lead, but is not used as drinking water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.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 In 2016, NSRC entered into a Voluntary Cleanup Contract (VCC) with the South Carolina Department of Health and Environmental Control (DHEC)</w:t>
            </w:r>
            <w:r w:rsidR="00843F26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to conduct a removal action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.  </w:t>
            </w:r>
            <w:r w:rsidR="00843F26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Additional 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information may be viewed at: </w:t>
            </w:r>
          </w:p>
          <w:p w:rsidR="008D1F0E" w:rsidRDefault="008D1F0E" w:rsidP="008D1F0E">
            <w:pPr>
              <w:widowControl w:val="0"/>
              <w:spacing w:before="20" w:after="0"/>
              <w:contextualSpacing/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</w:pPr>
          </w:p>
          <w:p w:rsidR="008D1F0E" w:rsidRDefault="000517F9" w:rsidP="008D1F0E">
            <w:pPr>
              <w:widowControl w:val="0"/>
              <w:spacing w:before="20" w:after="0"/>
              <w:contextualSpacing/>
              <w:rPr>
                <w:rFonts w:ascii="Arial Narrow" w:hAnsi="Arial Narrow"/>
                <w:sz w:val="20"/>
                <w:szCs w:val="20"/>
              </w:rPr>
            </w:pPr>
            <w:hyperlink r:id="rId8" w:history="1">
              <w:r w:rsidR="008D1F0E" w:rsidRPr="00253DC3">
                <w:rPr>
                  <w:rStyle w:val="Hyperlink"/>
                  <w:rFonts w:ascii="Arial Narrow" w:hAnsi="Arial Narrow"/>
                  <w:sz w:val="20"/>
                  <w:szCs w:val="20"/>
                </w:rPr>
                <w:t>http://www.scdhec.gov/HomeandEnvironment/Pollution/CleanupPrograms/superfund/projects</w:t>
              </w:r>
            </w:hyperlink>
          </w:p>
          <w:p w:rsidR="008D1F0E" w:rsidRPr="009B629E" w:rsidRDefault="008D1F0E" w:rsidP="008D1F0E">
            <w:pPr>
              <w:widowControl w:val="0"/>
              <w:spacing w:before="20" w:after="0"/>
              <w:contextualSpacing/>
              <w:jc w:val="center"/>
              <w:rPr>
                <w:rFonts w:ascii="Arial Narrow" w:eastAsia="Times New Roman" w:hAnsi="Arial Narrow" w:cs="Times New Roman"/>
                <w:color w:val="auto"/>
                <w:kern w:val="28"/>
                <w:sz w:val="20"/>
                <w:szCs w:val="20"/>
                <w:lang w:eastAsia="en-US"/>
              </w:rPr>
            </w:pPr>
          </w:p>
          <w:p w:rsidR="008D1F0E" w:rsidRPr="00CD22C7" w:rsidRDefault="008D1F0E" w:rsidP="008D1F0E">
            <w:pPr>
              <w:widowControl w:val="0"/>
              <w:spacing w:before="20" w:after="0"/>
              <w:contextualSpacing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2"/>
                <w:szCs w:val="22"/>
                <w:lang w:eastAsia="en-US"/>
              </w:rPr>
            </w:pPr>
            <w:r w:rsidRPr="00CD22C7"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2"/>
                <w:szCs w:val="22"/>
                <w:lang w:eastAsia="en-US"/>
              </w:rPr>
              <w:t>Current Status</w:t>
            </w:r>
          </w:p>
          <w:p w:rsidR="008D1F0E" w:rsidRDefault="008D1F0E" w:rsidP="008D1F0E">
            <w:pPr>
              <w:widowControl w:val="0"/>
              <w:spacing w:before="20" w:after="0"/>
              <w:contextualSpacing/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Excavation, treatment and off-site disposal of contaminated soil is planned to begin in June 2017, and is expected to last 8 to 12 weeks.</w:t>
            </w:r>
            <w:r w:rsidRPr="00CD22C7">
              <w:rPr>
                <w:rFonts w:ascii="Arial Narrow" w:eastAsia="Times New Roman" w:hAnsi="Arial Narrow" w:cs="Times New Roman"/>
                <w:color w:val="660099"/>
                <w:kern w:val="28"/>
                <w:sz w:val="20"/>
                <w:szCs w:val="20"/>
                <w:lang w:eastAsia="en-US"/>
              </w:rPr>
              <w:t xml:space="preserve"> 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During this time you may 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see or hear workers and equipment at the Site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, and increased traffic flow on Wayne Street and Pendleton Street.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 </w:t>
            </w:r>
          </w:p>
          <w:p w:rsidR="009B629E" w:rsidRDefault="009B629E" w:rsidP="009B629E">
            <w:pPr>
              <w:widowControl w:val="0"/>
              <w:spacing w:before="20" w:after="0"/>
              <w:contextualSpacing/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0"/>
                <w:szCs w:val="20"/>
                <w:lang w:eastAsia="en-US"/>
              </w:rPr>
            </w:pP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</w:t>
            </w:r>
          </w:p>
          <w:p w:rsidR="009B629E" w:rsidRPr="00CD22C7" w:rsidRDefault="009B629E" w:rsidP="009B629E">
            <w:pPr>
              <w:widowControl w:val="0"/>
              <w:spacing w:before="20" w:after="0"/>
              <w:contextualSpacing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kern w:val="28"/>
                <w:sz w:val="20"/>
                <w:szCs w:val="20"/>
                <w:lang w:eastAsia="en-US"/>
              </w:rPr>
            </w:pPr>
            <w:r w:rsidRPr="00CD22C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kern w:val="28"/>
                <w:sz w:val="20"/>
                <w:szCs w:val="20"/>
                <w:lang w:eastAsia="en-US"/>
              </w:rPr>
              <w:t>Please share this information with others you know who might be interested.</w:t>
            </w:r>
          </w:p>
          <w:p w:rsidR="001D39BD" w:rsidRDefault="000517F9">
            <w:pPr>
              <w:pStyle w:val="Heading2"/>
              <w:contextualSpacing w:val="0"/>
            </w:pPr>
            <w:r w:rsidRPr="000517F9">
              <w:rPr>
                <w:noProof/>
                <w:color w:val="auto"/>
                <w:sz w:val="24"/>
                <w:szCs w:val="24"/>
                <w:lang w:eastAsia="en-US"/>
              </w:rPr>
              <w:pict>
                <v:rect id="_x0000_s1027" style="position:absolute;left:0;text-align:left;margin-left:0;margin-top:3pt;width:337.5pt;height:1in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" fillcolor="#eaeaea" strokeweight="1pt" insetpen="t">
                  <v:shadow color="#ccc"/>
                  <v:textbox inset="2.88pt,2.88pt,2.88pt,2.88pt">
                    <w:txbxContent>
                      <w:p w:rsidR="00C66F17" w:rsidRPr="005166C5" w:rsidRDefault="00C66F17" w:rsidP="00C66F1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5166C5">
                          <w:rPr>
                            <w:b/>
                            <w:sz w:val="20"/>
                            <w:szCs w:val="20"/>
                          </w:rPr>
                          <w:t xml:space="preserve">Please contact us if you have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any concerns or questions about</w:t>
                        </w:r>
                        <w:r w:rsidRPr="005166C5">
                          <w:rPr>
                            <w:b/>
                            <w:sz w:val="20"/>
                            <w:szCs w:val="20"/>
                          </w:rPr>
                          <w:t xml:space="preserve"> the cleanup:</w:t>
                        </w:r>
                      </w:p>
                      <w:p w:rsidR="00C66F17" w:rsidRDefault="00C66F17" w:rsidP="00C66F17">
                        <w:pPr>
                          <w:ind w:firstLine="720"/>
                          <w:contextualSpacing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Tim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Hornosky</w:t>
                        </w:r>
                        <w:proofErr w:type="spellEnd"/>
                        <w:r w:rsidRPr="005166C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ab/>
                          <w:t xml:space="preserve">             Lucas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Berresford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C66F17" w:rsidRPr="00210AA6" w:rsidRDefault="00C66F17" w:rsidP="00C66F17">
                        <w:pPr>
                          <w:ind w:firstLine="720"/>
                          <w:contextualSpacing/>
                          <w:jc w:val="left"/>
                          <w:rPr>
                            <w:b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hornostr@dhec.sc</w:t>
                        </w:r>
                        <w:r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ab/>
                          <w:t xml:space="preserve">        berresjl</w:t>
                        </w:r>
                        <w:r w:rsidRPr="00210AA6"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>@dhec.sc.gov</w:t>
                        </w:r>
                      </w:p>
                      <w:p w:rsidR="00210AA6" w:rsidRPr="005166C5" w:rsidRDefault="00C66F17" w:rsidP="00C66F17">
                        <w:pPr>
                          <w:ind w:firstLine="720"/>
                          <w:contextualSpacing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210AA6"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 xml:space="preserve">    803-898-07</w:t>
                        </w:r>
                        <w:r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>33</w:t>
                        </w:r>
                        <w:r w:rsidRPr="00210AA6"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ab/>
                        </w:r>
                        <w:r w:rsidRPr="00210AA6"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ab/>
                          <w:t xml:space="preserve">                803-898-0747</w:t>
                        </w:r>
                      </w:p>
                    </w:txbxContent>
                  </v:textbox>
                </v:rect>
              </w:pict>
            </w:r>
          </w:p>
        </w:tc>
      </w:tr>
      <w:tr w:rsidR="001D39BD">
        <w:trPr>
          <w:trHeight w:hRule="exact" w:val="576"/>
        </w:trPr>
        <w:tc>
          <w:tcPr>
            <w:tcW w:w="6768" w:type="dxa"/>
            <w:vAlign w:val="center"/>
          </w:tcPr>
          <w:p w:rsidR="001D39BD" w:rsidRDefault="001D39BD"/>
        </w:tc>
        <w:tc>
          <w:tcPr>
            <w:tcW w:w="576" w:type="dxa"/>
            <w:vAlign w:val="center"/>
          </w:tcPr>
          <w:p w:rsidR="001D39BD" w:rsidRDefault="001D39BD"/>
        </w:tc>
        <w:tc>
          <w:tcPr>
            <w:tcW w:w="576" w:type="dxa"/>
            <w:vAlign w:val="center"/>
          </w:tcPr>
          <w:p w:rsidR="001D39BD" w:rsidRDefault="001D39BD"/>
        </w:tc>
        <w:tc>
          <w:tcPr>
            <w:tcW w:w="6768" w:type="dxa"/>
            <w:vAlign w:val="center"/>
          </w:tcPr>
          <w:p w:rsidR="001D39BD" w:rsidRDefault="001D39BD"/>
        </w:tc>
      </w:tr>
      <w:tr w:rsidR="001D39BD" w:rsidTr="00CD22C7">
        <w:trPr>
          <w:trHeight w:hRule="exact" w:val="396"/>
        </w:trPr>
        <w:tc>
          <w:tcPr>
            <w:tcW w:w="6768" w:type="dxa"/>
            <w:vAlign w:val="center"/>
          </w:tcPr>
          <w:p w:rsidR="001D39BD" w:rsidRDefault="001D39BD"/>
        </w:tc>
        <w:tc>
          <w:tcPr>
            <w:tcW w:w="576" w:type="dxa"/>
            <w:vAlign w:val="center"/>
          </w:tcPr>
          <w:p w:rsidR="001D39BD" w:rsidRDefault="001D39BD"/>
        </w:tc>
        <w:tc>
          <w:tcPr>
            <w:tcW w:w="576" w:type="dxa"/>
            <w:vAlign w:val="center"/>
          </w:tcPr>
          <w:p w:rsidR="001D39BD" w:rsidRDefault="001D39BD"/>
        </w:tc>
        <w:tc>
          <w:tcPr>
            <w:tcW w:w="6768" w:type="dxa"/>
            <w:vAlign w:val="center"/>
          </w:tcPr>
          <w:p w:rsidR="001D39BD" w:rsidRDefault="001D39BD"/>
        </w:tc>
      </w:tr>
      <w:tr w:rsidR="001D39BD">
        <w:trPr>
          <w:trHeight w:hRule="exact" w:val="4968"/>
        </w:trPr>
        <w:tc>
          <w:tcPr>
            <w:tcW w:w="6768" w:type="dxa"/>
            <w:vAlign w:val="center"/>
          </w:tcPr>
          <w:p w:rsidR="008D1F0E" w:rsidRPr="000940D3" w:rsidRDefault="008D1F0E" w:rsidP="008D1F0E">
            <w:pPr>
              <w:widowControl w:val="0"/>
              <w:contextualSpacing/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2"/>
                <w:szCs w:val="22"/>
                <w:lang w:eastAsia="en-US"/>
              </w:rPr>
            </w:pPr>
            <w:r w:rsidRPr="000940D3"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2"/>
                <w:szCs w:val="22"/>
                <w:lang w:eastAsia="en-US"/>
              </w:rPr>
              <w:t>Site Name and Description</w:t>
            </w:r>
          </w:p>
          <w:p w:rsidR="008D1F0E" w:rsidRDefault="008D1F0E" w:rsidP="008D1F0E">
            <w:pPr>
              <w:widowControl w:val="0"/>
              <w:spacing w:before="20" w:after="0"/>
              <w:contextualSpacing/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The Norfolk Southern Railway 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Com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p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a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ny (NSRC) Wayne Street Site located at 1001 Wayne Street, Columbia, SC (Site) i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s a 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vacant property that was formerly used as a railroad depot, a fertilizer bagging facility, and an automotive scrap yard.  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S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oil at the Site is known to be contaminated with lead and arsenic.  Groundwater at the Site also contains lead, but is not used as drinking water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.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 In 2016, NSRC entered into a Voluntary Cleanup Contract (VCC) with the South Carolina Department of Health and Environmental Control (DHEC)</w:t>
            </w:r>
            <w:r w:rsidR="00843F26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to conduct a removal action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.  </w:t>
            </w:r>
            <w:r w:rsidR="00843F26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Additional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information may be viewed at: </w:t>
            </w:r>
          </w:p>
          <w:p w:rsidR="008D1F0E" w:rsidRDefault="008D1F0E" w:rsidP="008D1F0E">
            <w:pPr>
              <w:widowControl w:val="0"/>
              <w:spacing w:before="20" w:after="0"/>
              <w:contextualSpacing/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</w:pPr>
          </w:p>
          <w:p w:rsidR="008D1F0E" w:rsidRDefault="000517F9" w:rsidP="008D1F0E">
            <w:pPr>
              <w:widowControl w:val="0"/>
              <w:spacing w:before="20" w:after="0"/>
              <w:contextualSpacing/>
              <w:rPr>
                <w:rFonts w:ascii="Arial Narrow" w:hAnsi="Arial Narrow"/>
                <w:sz w:val="20"/>
                <w:szCs w:val="20"/>
              </w:rPr>
            </w:pPr>
            <w:hyperlink r:id="rId9" w:history="1">
              <w:r w:rsidR="008D1F0E" w:rsidRPr="00253DC3">
                <w:rPr>
                  <w:rStyle w:val="Hyperlink"/>
                  <w:rFonts w:ascii="Arial Narrow" w:hAnsi="Arial Narrow"/>
                  <w:sz w:val="20"/>
                  <w:szCs w:val="20"/>
                </w:rPr>
                <w:t>http://www.scdhec.gov/HomeandEnvironment/Pollution/CleanupPrograms/superfund/projects</w:t>
              </w:r>
            </w:hyperlink>
          </w:p>
          <w:p w:rsidR="008D1F0E" w:rsidRPr="009B629E" w:rsidRDefault="008D1F0E" w:rsidP="008D1F0E">
            <w:pPr>
              <w:widowControl w:val="0"/>
              <w:spacing w:before="20" w:after="0"/>
              <w:contextualSpacing/>
              <w:jc w:val="center"/>
              <w:rPr>
                <w:rFonts w:ascii="Arial Narrow" w:eastAsia="Times New Roman" w:hAnsi="Arial Narrow" w:cs="Times New Roman"/>
                <w:color w:val="auto"/>
                <w:kern w:val="28"/>
                <w:sz w:val="20"/>
                <w:szCs w:val="20"/>
                <w:lang w:eastAsia="en-US"/>
              </w:rPr>
            </w:pPr>
          </w:p>
          <w:p w:rsidR="008D1F0E" w:rsidRPr="00CD22C7" w:rsidRDefault="008D1F0E" w:rsidP="008D1F0E">
            <w:pPr>
              <w:widowControl w:val="0"/>
              <w:spacing w:before="20" w:after="0"/>
              <w:contextualSpacing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2"/>
                <w:szCs w:val="22"/>
                <w:lang w:eastAsia="en-US"/>
              </w:rPr>
            </w:pPr>
            <w:r w:rsidRPr="00CD22C7"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2"/>
                <w:szCs w:val="22"/>
                <w:lang w:eastAsia="en-US"/>
              </w:rPr>
              <w:t>Current Status</w:t>
            </w:r>
          </w:p>
          <w:p w:rsidR="008D1F0E" w:rsidRDefault="008D1F0E" w:rsidP="008D1F0E">
            <w:pPr>
              <w:widowControl w:val="0"/>
              <w:spacing w:before="20" w:after="0"/>
              <w:contextualSpacing/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Excavation, treatment and off-site disposal of contaminated soil is planned to begin in June 2017, and is expected to last 8 to 12 weeks.</w:t>
            </w:r>
            <w:r w:rsidRPr="00CD22C7">
              <w:rPr>
                <w:rFonts w:ascii="Arial Narrow" w:eastAsia="Times New Roman" w:hAnsi="Arial Narrow" w:cs="Times New Roman"/>
                <w:color w:val="660099"/>
                <w:kern w:val="28"/>
                <w:sz w:val="20"/>
                <w:szCs w:val="20"/>
                <w:lang w:eastAsia="en-US"/>
              </w:rPr>
              <w:t xml:space="preserve"> 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During this time you may 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see or hear workers and equipment at the Site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, and increased traffic flow on Wayne Street and Pendleton Street.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 </w:t>
            </w:r>
          </w:p>
          <w:p w:rsidR="009B629E" w:rsidRDefault="009B629E" w:rsidP="009B629E">
            <w:pPr>
              <w:widowControl w:val="0"/>
              <w:spacing w:before="20" w:after="0"/>
              <w:contextualSpacing/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0"/>
                <w:szCs w:val="20"/>
                <w:lang w:eastAsia="en-US"/>
              </w:rPr>
            </w:pPr>
          </w:p>
          <w:p w:rsidR="009B629E" w:rsidRPr="00CD22C7" w:rsidRDefault="009B629E" w:rsidP="009B629E">
            <w:pPr>
              <w:widowControl w:val="0"/>
              <w:spacing w:before="20" w:after="0"/>
              <w:contextualSpacing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kern w:val="28"/>
                <w:sz w:val="20"/>
                <w:szCs w:val="20"/>
                <w:lang w:eastAsia="en-US"/>
              </w:rPr>
            </w:pPr>
            <w:r w:rsidRPr="00CD22C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kern w:val="28"/>
                <w:sz w:val="20"/>
                <w:szCs w:val="20"/>
                <w:lang w:eastAsia="en-US"/>
              </w:rPr>
              <w:t>Please share this information with others you know who might be interested.</w:t>
            </w:r>
          </w:p>
          <w:p w:rsidR="00CD22C7" w:rsidRDefault="000517F9" w:rsidP="00CD22C7">
            <w:pPr>
              <w:widowControl w:val="0"/>
              <w:spacing w:before="20" w:after="0"/>
            </w:pPr>
            <w:r w:rsidRPr="000517F9">
              <w:rPr>
                <w:rFonts w:ascii="Arial Narrow" w:hAnsi="Arial Narrow"/>
                <w:noProof/>
                <w:color w:val="auto"/>
                <w:sz w:val="20"/>
                <w:szCs w:val="20"/>
                <w:lang w:eastAsia="en-US"/>
              </w:rPr>
              <w:pict>
                <v:rect id="_x0000_s1028" style="position:absolute;left:0;text-align:left;margin-left:0;margin-top:.8pt;width:337.5pt;height:1in;z-index:251707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" fillcolor="#eaeaea" strokeweight="1pt" insetpen="t">
                  <v:shadow color="#ccc"/>
                  <v:textbox inset="2.88pt,2.88pt,2.88pt,2.88pt">
                    <w:txbxContent>
                      <w:p w:rsidR="00C66F17" w:rsidRPr="005166C5" w:rsidRDefault="00C66F17" w:rsidP="00C66F1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5166C5">
                          <w:rPr>
                            <w:b/>
                            <w:sz w:val="20"/>
                            <w:szCs w:val="20"/>
                          </w:rPr>
                          <w:t xml:space="preserve">Please contact us if you have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any concerns or questions about</w:t>
                        </w:r>
                        <w:r w:rsidRPr="005166C5">
                          <w:rPr>
                            <w:b/>
                            <w:sz w:val="20"/>
                            <w:szCs w:val="20"/>
                          </w:rPr>
                          <w:t xml:space="preserve"> the cleanup:</w:t>
                        </w:r>
                      </w:p>
                      <w:p w:rsidR="00C66F17" w:rsidRDefault="00C66F17" w:rsidP="00C66F17">
                        <w:pPr>
                          <w:ind w:firstLine="720"/>
                          <w:contextualSpacing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Tim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Hornosky</w:t>
                        </w:r>
                        <w:proofErr w:type="spellEnd"/>
                        <w:r w:rsidRPr="005166C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ab/>
                          <w:t xml:space="preserve">             Lucas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Berresford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C66F17" w:rsidRPr="00210AA6" w:rsidRDefault="00C66F17" w:rsidP="00C66F17">
                        <w:pPr>
                          <w:ind w:firstLine="720"/>
                          <w:contextualSpacing/>
                          <w:jc w:val="left"/>
                          <w:rPr>
                            <w:b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hornostr@dhec.sc</w:t>
                        </w:r>
                        <w:r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ab/>
                          <w:t xml:space="preserve">        berresjl</w:t>
                        </w:r>
                        <w:r w:rsidRPr="00210AA6"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>@dhec.sc.gov</w:t>
                        </w:r>
                      </w:p>
                      <w:p w:rsidR="00210AA6" w:rsidRPr="005166C5" w:rsidRDefault="00C66F17" w:rsidP="00C66F17">
                        <w:pPr>
                          <w:ind w:firstLine="720"/>
                          <w:contextualSpacing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210AA6"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 xml:space="preserve">    803-898-07</w:t>
                        </w:r>
                        <w:r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>33</w:t>
                        </w:r>
                        <w:r w:rsidRPr="00210AA6"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ab/>
                        </w:r>
                        <w:r w:rsidRPr="00210AA6"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ab/>
                          <w:t xml:space="preserve">                803-898-0747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76" w:type="dxa"/>
            <w:vAlign w:val="center"/>
          </w:tcPr>
          <w:p w:rsidR="001D39BD" w:rsidRDefault="001D39BD"/>
        </w:tc>
        <w:tc>
          <w:tcPr>
            <w:tcW w:w="576" w:type="dxa"/>
            <w:vAlign w:val="center"/>
          </w:tcPr>
          <w:p w:rsidR="001D39BD" w:rsidRDefault="001D39BD"/>
        </w:tc>
        <w:tc>
          <w:tcPr>
            <w:tcW w:w="6768" w:type="dxa"/>
            <w:vAlign w:val="center"/>
          </w:tcPr>
          <w:p w:rsidR="008D1F0E" w:rsidRPr="000940D3" w:rsidRDefault="008D1F0E" w:rsidP="008D1F0E">
            <w:pPr>
              <w:widowControl w:val="0"/>
              <w:contextualSpacing/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2"/>
                <w:szCs w:val="22"/>
                <w:lang w:eastAsia="en-US"/>
              </w:rPr>
            </w:pPr>
            <w:r w:rsidRPr="000940D3"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2"/>
                <w:szCs w:val="22"/>
                <w:lang w:eastAsia="en-US"/>
              </w:rPr>
              <w:t>Site Name and Description</w:t>
            </w:r>
          </w:p>
          <w:p w:rsidR="008D1F0E" w:rsidRDefault="008D1F0E" w:rsidP="008D1F0E">
            <w:pPr>
              <w:widowControl w:val="0"/>
              <w:spacing w:before="20" w:after="0"/>
              <w:contextualSpacing/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The Norfolk Southern Railway 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Com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p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a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ny (NSRC) Wayne Street Site located at 1001 Wayne Street, Columbia, SC (Site) i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s a 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vacant property that was formerly used as a railroad depot, a fertilizer bagging facility, and an automotive scrap yard.  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S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oil at the Site is known to be contaminated with lead and arsenic.  Groundwater at the Site also contains lead, but is not used as drinking water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.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 In 2016, NSRC entered into a Voluntary Cleanup Contract (VCC) with the South Carolina Department of Health and Environmental Control (DHEC)</w:t>
            </w:r>
            <w:r w:rsidR="00843F26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to conduct a removal action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.  </w:t>
            </w:r>
            <w:r w:rsidR="00843F26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Additional 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information may be viewed at: </w:t>
            </w:r>
          </w:p>
          <w:p w:rsidR="008D1F0E" w:rsidRDefault="008D1F0E" w:rsidP="008D1F0E">
            <w:pPr>
              <w:widowControl w:val="0"/>
              <w:spacing w:before="20" w:after="0"/>
              <w:contextualSpacing/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</w:pPr>
          </w:p>
          <w:p w:rsidR="008D1F0E" w:rsidRDefault="000517F9" w:rsidP="008D1F0E">
            <w:pPr>
              <w:widowControl w:val="0"/>
              <w:spacing w:before="20" w:after="0"/>
              <w:contextualSpacing/>
              <w:rPr>
                <w:rFonts w:ascii="Arial Narrow" w:hAnsi="Arial Narrow"/>
                <w:sz w:val="20"/>
                <w:szCs w:val="20"/>
              </w:rPr>
            </w:pPr>
            <w:hyperlink r:id="rId10" w:history="1">
              <w:r w:rsidR="008D1F0E" w:rsidRPr="00253DC3">
                <w:rPr>
                  <w:rStyle w:val="Hyperlink"/>
                  <w:rFonts w:ascii="Arial Narrow" w:hAnsi="Arial Narrow"/>
                  <w:sz w:val="20"/>
                  <w:szCs w:val="20"/>
                </w:rPr>
                <w:t>http://www.scdhec.gov/HomeandEnvironment/Pollution/CleanupPrograms/superfund/projects</w:t>
              </w:r>
            </w:hyperlink>
          </w:p>
          <w:p w:rsidR="008D1F0E" w:rsidRPr="009B629E" w:rsidRDefault="008D1F0E" w:rsidP="008D1F0E">
            <w:pPr>
              <w:widowControl w:val="0"/>
              <w:spacing w:before="20" w:after="0"/>
              <w:contextualSpacing/>
              <w:jc w:val="center"/>
              <w:rPr>
                <w:rFonts w:ascii="Arial Narrow" w:eastAsia="Times New Roman" w:hAnsi="Arial Narrow" w:cs="Times New Roman"/>
                <w:color w:val="auto"/>
                <w:kern w:val="28"/>
                <w:sz w:val="20"/>
                <w:szCs w:val="20"/>
                <w:lang w:eastAsia="en-US"/>
              </w:rPr>
            </w:pPr>
          </w:p>
          <w:p w:rsidR="008D1F0E" w:rsidRPr="00CD22C7" w:rsidRDefault="008D1F0E" w:rsidP="008D1F0E">
            <w:pPr>
              <w:widowControl w:val="0"/>
              <w:spacing w:before="20" w:after="0"/>
              <w:contextualSpacing/>
              <w:jc w:val="left"/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2"/>
                <w:szCs w:val="22"/>
                <w:lang w:eastAsia="en-US"/>
              </w:rPr>
            </w:pPr>
            <w:r w:rsidRPr="00CD22C7"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2"/>
                <w:szCs w:val="22"/>
                <w:lang w:eastAsia="en-US"/>
              </w:rPr>
              <w:t>Current Status</w:t>
            </w:r>
          </w:p>
          <w:p w:rsidR="008D1F0E" w:rsidRDefault="008D1F0E" w:rsidP="008D1F0E">
            <w:pPr>
              <w:widowControl w:val="0"/>
              <w:spacing w:before="20" w:after="0"/>
              <w:contextualSpacing/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Excavation, treatment and off-site disposal of contaminated soil is planned to begin in June 2017, and is expected to last 8 to 12 weeks.</w:t>
            </w:r>
            <w:r w:rsidRPr="00CD22C7">
              <w:rPr>
                <w:rFonts w:ascii="Arial Narrow" w:eastAsia="Times New Roman" w:hAnsi="Arial Narrow" w:cs="Times New Roman"/>
                <w:color w:val="660099"/>
                <w:kern w:val="28"/>
                <w:sz w:val="20"/>
                <w:szCs w:val="20"/>
                <w:lang w:eastAsia="en-US"/>
              </w:rPr>
              <w:t xml:space="preserve"> 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During this time you may 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see or hear workers and equipment at the Site</w:t>
            </w:r>
            <w:r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>, and increased traffic flow on Wayne Street and Pendleton Street.</w:t>
            </w:r>
            <w:r w:rsidRPr="00CD22C7">
              <w:rPr>
                <w:rFonts w:ascii="Arial Narrow" w:eastAsia="Times New Roman" w:hAnsi="Arial Narrow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 </w:t>
            </w:r>
          </w:p>
          <w:p w:rsidR="009B629E" w:rsidRDefault="009B629E" w:rsidP="009B629E">
            <w:pPr>
              <w:widowControl w:val="0"/>
              <w:spacing w:before="20" w:after="0"/>
              <w:contextualSpacing/>
              <w:rPr>
                <w:rFonts w:ascii="Arial Narrow" w:eastAsia="Times New Roman" w:hAnsi="Arial Narrow" w:cs="Times New Roman"/>
                <w:b/>
                <w:bCs/>
                <w:color w:val="000000"/>
                <w:kern w:val="28"/>
                <w:sz w:val="20"/>
                <w:szCs w:val="20"/>
                <w:lang w:eastAsia="en-US"/>
              </w:rPr>
            </w:pPr>
          </w:p>
          <w:p w:rsidR="009B629E" w:rsidRPr="00CD22C7" w:rsidRDefault="009B629E" w:rsidP="009B629E">
            <w:pPr>
              <w:widowControl w:val="0"/>
              <w:spacing w:before="20" w:after="0"/>
              <w:contextualSpacing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kern w:val="28"/>
                <w:sz w:val="20"/>
                <w:szCs w:val="20"/>
                <w:lang w:eastAsia="en-US"/>
              </w:rPr>
            </w:pPr>
            <w:r w:rsidRPr="00CD22C7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kern w:val="28"/>
                <w:sz w:val="20"/>
                <w:szCs w:val="20"/>
                <w:lang w:eastAsia="en-US"/>
              </w:rPr>
              <w:t>Please share this information with others you know who might be interested.</w:t>
            </w:r>
          </w:p>
          <w:p w:rsidR="001D39BD" w:rsidRDefault="000517F9" w:rsidP="00CD22C7">
            <w:pPr>
              <w:widowControl w:val="0"/>
              <w:spacing w:before="20" w:after="0"/>
            </w:pPr>
            <w:r w:rsidRPr="000517F9">
              <w:rPr>
                <w:rFonts w:ascii="Arial Narrow" w:hAnsi="Arial Narrow"/>
                <w:noProof/>
                <w:color w:val="auto"/>
                <w:sz w:val="20"/>
                <w:szCs w:val="20"/>
                <w:lang w:eastAsia="en-US"/>
              </w:rPr>
              <w:pict>
                <v:rect id="_x0000_s1029" style="position:absolute;left:0;text-align:left;margin-left:0;margin-top:1.65pt;width:337.5pt;height:1in;z-index:251746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" fillcolor="#eaeaea" strokeweight="1pt" insetpen="t">
                  <v:shadow color="#ccc"/>
                  <v:textbox inset="2.88pt,2.88pt,2.88pt,2.88pt">
                    <w:txbxContent>
                      <w:p w:rsidR="00C66F17" w:rsidRPr="005166C5" w:rsidRDefault="00C66F17" w:rsidP="00C66F1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5166C5">
                          <w:rPr>
                            <w:b/>
                            <w:sz w:val="20"/>
                            <w:szCs w:val="20"/>
                          </w:rPr>
                          <w:t xml:space="preserve">Please contact us if you have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any concerns or questions about</w:t>
                        </w:r>
                        <w:r w:rsidRPr="005166C5">
                          <w:rPr>
                            <w:b/>
                            <w:sz w:val="20"/>
                            <w:szCs w:val="20"/>
                          </w:rPr>
                          <w:t xml:space="preserve"> the cleanup:</w:t>
                        </w:r>
                      </w:p>
                      <w:p w:rsidR="00C66F17" w:rsidRDefault="00C66F17" w:rsidP="00C66F17">
                        <w:pPr>
                          <w:ind w:firstLine="720"/>
                          <w:contextualSpacing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Tim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Hornosky</w:t>
                        </w:r>
                        <w:proofErr w:type="spellEnd"/>
                        <w:r w:rsidRPr="005166C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ab/>
                          <w:t xml:space="preserve">             Lucas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Berresford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C66F17" w:rsidRPr="00210AA6" w:rsidRDefault="00C66F17" w:rsidP="00C66F17">
                        <w:pPr>
                          <w:ind w:firstLine="720"/>
                          <w:contextualSpacing/>
                          <w:jc w:val="left"/>
                          <w:rPr>
                            <w:b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hornostr@dhec.sc</w:t>
                        </w:r>
                        <w:r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ab/>
                          <w:t xml:space="preserve">        berresjl</w:t>
                        </w:r>
                        <w:r w:rsidRPr="00210AA6"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>@dhec.sc.gov</w:t>
                        </w:r>
                      </w:p>
                      <w:p w:rsidR="009B629E" w:rsidRPr="005166C5" w:rsidRDefault="00C66F17" w:rsidP="00C66F17">
                        <w:pPr>
                          <w:ind w:firstLine="720"/>
                          <w:contextualSpacing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210AA6"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 xml:space="preserve">    803-898-07</w:t>
                        </w:r>
                        <w:r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>33</w:t>
                        </w:r>
                        <w:r w:rsidRPr="00210AA6"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ab/>
                        </w:r>
                        <w:r w:rsidRPr="00210AA6">
                          <w:rPr>
                            <w:b/>
                            <w:color w:val="auto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ab/>
                          <w:t xml:space="preserve">                803-898-0747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1D39BD" w:rsidRDefault="001D39BD">
      <w:pPr>
        <w:spacing w:before="0" w:after="0" w:line="60" w:lineRule="exact"/>
        <w:rPr>
          <w:sz w:val="6"/>
          <w:szCs w:val="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2614"/>
        <w:gridCol w:w="4155"/>
        <w:gridCol w:w="578"/>
        <w:gridCol w:w="577"/>
        <w:gridCol w:w="2610"/>
        <w:gridCol w:w="4154"/>
      </w:tblGrid>
      <w:tr w:rsidR="001D39BD">
        <w:trPr>
          <w:trHeight w:hRule="exact" w:val="288"/>
        </w:trPr>
        <w:tc>
          <w:tcPr>
            <w:tcW w:w="2614" w:type="dxa"/>
          </w:tcPr>
          <w:p w:rsidR="001D39BD" w:rsidRDefault="001D39BD">
            <w:pPr>
              <w:pStyle w:val="NoSpacing"/>
            </w:pPr>
          </w:p>
        </w:tc>
        <w:tc>
          <w:tcPr>
            <w:tcW w:w="4155" w:type="dxa"/>
            <w:vAlign w:val="center"/>
          </w:tcPr>
          <w:p w:rsidR="001D39BD" w:rsidRDefault="001D39BD">
            <w:pPr>
              <w:pStyle w:val="NoSpacing"/>
            </w:pPr>
          </w:p>
        </w:tc>
        <w:tc>
          <w:tcPr>
            <w:tcW w:w="578" w:type="dxa"/>
            <w:tcBorders>
              <w:left w:val="nil"/>
            </w:tcBorders>
          </w:tcPr>
          <w:p w:rsidR="001D39BD" w:rsidRDefault="001D39BD"/>
        </w:tc>
        <w:tc>
          <w:tcPr>
            <w:tcW w:w="577" w:type="dxa"/>
          </w:tcPr>
          <w:p w:rsidR="001D39BD" w:rsidRDefault="001D39BD"/>
        </w:tc>
        <w:tc>
          <w:tcPr>
            <w:tcW w:w="2610" w:type="dxa"/>
          </w:tcPr>
          <w:p w:rsidR="001D39BD" w:rsidRDefault="001D39BD">
            <w:pPr>
              <w:pStyle w:val="NoSpacing"/>
            </w:pPr>
          </w:p>
        </w:tc>
        <w:tc>
          <w:tcPr>
            <w:tcW w:w="4154" w:type="dxa"/>
            <w:vAlign w:val="center"/>
          </w:tcPr>
          <w:p w:rsidR="001D39BD" w:rsidRDefault="001D39BD">
            <w:pPr>
              <w:pStyle w:val="NoSpacing"/>
            </w:pPr>
          </w:p>
        </w:tc>
      </w:tr>
      <w:tr w:rsidR="001D39BD">
        <w:trPr>
          <w:trHeight w:hRule="exact" w:val="4680"/>
        </w:trPr>
        <w:tc>
          <w:tcPr>
            <w:tcW w:w="2614" w:type="dxa"/>
          </w:tcPr>
          <w:p w:rsidR="005A1153" w:rsidRDefault="005A1153" w:rsidP="005166C5">
            <w:r>
              <w:rPr>
                <w:noProof/>
                <w:color w:val="auto"/>
                <w:sz w:val="24"/>
                <w:szCs w:val="24"/>
                <w:lang w:eastAsia="en-US"/>
              </w:rPr>
              <w:lastRenderedPageBreak/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-3811</wp:posOffset>
                  </wp:positionH>
                  <wp:positionV relativeFrom="paragraph">
                    <wp:posOffset>0</wp:posOffset>
                  </wp:positionV>
                  <wp:extent cx="1628775" cy="861384"/>
                  <wp:effectExtent l="0" t="0" r="0" b="0"/>
                  <wp:wrapNone/>
                  <wp:docPr id="28" name="Picture 28" descr="logo_agency_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agency_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6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A1153" w:rsidRPr="005A1153" w:rsidRDefault="005A1153" w:rsidP="005A1153"/>
          <w:p w:rsidR="005A1153" w:rsidRPr="005A1153" w:rsidRDefault="005A1153" w:rsidP="005A1153"/>
          <w:p w:rsidR="005A1153" w:rsidRPr="005A1153" w:rsidRDefault="000517F9" w:rsidP="005A1153">
            <w:r w:rsidRPr="000517F9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0;text-align:left;margin-left:0;margin-top:11.45pt;width:126.75pt;height:40.8pt;z-index:251713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" stroked="f" strokecolor="black [0]" strokeweight="0" insetpen="t">
                  <v:shadow color="#ccc"/>
                  <v:textbox inset="2.85pt,2.85pt,2.85pt,2.85pt">
                    <w:txbxContent>
                      <w:p w:rsidR="00A006CA" w:rsidRDefault="00A006CA" w:rsidP="00A006CA">
                        <w:pPr>
                          <w:widowControl w:val="0"/>
                          <w:spacing w:before="0" w:after="0"/>
                          <w:jc w:val="center"/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t>State Voluntary Cleanup Program</w:t>
                        </w:r>
                      </w:p>
                      <w:p w:rsidR="00210AA6" w:rsidRDefault="00210AA6" w:rsidP="005A1153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t xml:space="preserve">2600 Bull Street, Columbia, SC 29201-1708 </w:t>
                        </w:r>
                      </w:p>
                      <w:p w:rsidR="00210AA6" w:rsidRDefault="00210AA6" w:rsidP="005A1153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t>Return Service Requested</w:t>
                        </w:r>
                      </w:p>
                      <w:p w:rsidR="00210AA6" w:rsidRDefault="00210AA6" w:rsidP="005A1153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t> </w:t>
                        </w:r>
                      </w:p>
                      <w:p w:rsidR="00210AA6" w:rsidRDefault="00210AA6" w:rsidP="005A1153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entury Gothic" w:hAnsi="Century Gothic"/>
                            <w:sz w:val="13"/>
                            <w:szCs w:val="13"/>
                          </w:rPr>
                          <w:t>Return Service Requested</w:t>
                        </w:r>
                      </w:p>
                    </w:txbxContent>
                  </v:textbox>
                </v:shape>
              </w:pict>
            </w:r>
          </w:p>
          <w:p w:rsidR="005A1153" w:rsidRPr="005A1153" w:rsidRDefault="005A1153" w:rsidP="005A1153"/>
          <w:p w:rsidR="005A1153" w:rsidRPr="005A1153" w:rsidRDefault="000517F9" w:rsidP="005A1153">
            <w:r>
              <w:rPr>
                <w:noProof/>
                <w:lang w:eastAsia="en-US"/>
              </w:rPr>
              <w:pict>
                <v:shape id="Text Box 2" o:spid="_x0000_s1031" type="#_x0000_t202" style="position:absolute;left:0;text-align:left;margin-left:0;margin-top:19.45pt;width:126.75pt;height:45.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" stroked="f">
                  <v:textbox>
                    <w:txbxContent>
                      <w:p w:rsidR="00210AA6" w:rsidRDefault="00210AA6" w:rsidP="005A1153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5A1153">
                          <w:rPr>
                            <w:sz w:val="28"/>
                            <w:szCs w:val="28"/>
                          </w:rPr>
                          <w:t>DHEC wants you</w:t>
                        </w:r>
                      </w:p>
                      <w:p w:rsidR="00210AA6" w:rsidRPr="005A1153" w:rsidRDefault="00210AA6" w:rsidP="005A1153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5A1153">
                          <w:rPr>
                            <w:sz w:val="28"/>
                            <w:szCs w:val="28"/>
                          </w:rPr>
                          <w:t>to know …</w:t>
                        </w:r>
                        <w:proofErr w:type="gramEnd"/>
                      </w:p>
                    </w:txbxContent>
                  </v:textbox>
                  <w10:wrap type="square"/>
                </v:shape>
              </w:pict>
            </w:r>
          </w:p>
          <w:p w:rsidR="005A1153" w:rsidRPr="005A1153" w:rsidRDefault="000517F9" w:rsidP="005A1153">
            <w:r w:rsidRPr="000517F9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US"/>
              </w:rPr>
              <w:pict>
                <v:shape id="Text Box 5" o:spid="_x0000_s1032" type="#_x0000_t202" style="position:absolute;left:0;text-align:left;margin-left:-4.5pt;margin-top:52pt;width:128.25pt;height:78.75pt;z-index:251717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" stroked="f" strokecolor="black [0]" strokeweight="0" insetpen="t">
                  <v:shadow color="#ccc"/>
                  <v:textbox inset="2.85pt,2.85pt,2.85pt,2.85pt">
                    <w:txbxContent>
                      <w:p w:rsidR="00210AA6" w:rsidRPr="000940D3" w:rsidRDefault="00F03F92" w:rsidP="005A1153">
                        <w:pPr>
                          <w:widowControl w:val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E</w:t>
                        </w:r>
                        <w:r w:rsidR="00210AA6" w:rsidRPr="000940D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nvironmental cleanup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work </w:t>
                        </w:r>
                        <w:r w:rsidR="00A006CA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is beginning this month </w:t>
                        </w:r>
                        <w:r w:rsidR="00210AA6" w:rsidRPr="000940D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at the</w:t>
                        </w:r>
                        <w:r w:rsidR="00C66F17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t xml:space="preserve"> NSRC Wayne Street Site </w:t>
                        </w:r>
                        <w:r w:rsidR="00210AA6" w:rsidRPr="000940D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in your community.</w:t>
                        </w:r>
                        <w:r w:rsidR="00210AA6" w:rsidRPr="000940D3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:rsidR="00210AA6" w:rsidRDefault="00210AA6" w:rsidP="005A1153">
                        <w:pPr>
                          <w:widowControl w:val="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 </w:t>
                        </w:r>
                      </w:p>
                      <w:p w:rsidR="00210AA6" w:rsidRDefault="00210AA6" w:rsidP="005A1153">
                        <w:pPr>
                          <w:widowControl w:val="0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</w:p>
          <w:p w:rsidR="005A1153" w:rsidRPr="005A1153" w:rsidRDefault="005A1153" w:rsidP="005A1153"/>
          <w:p w:rsidR="001D39BD" w:rsidRPr="005A1153" w:rsidRDefault="001D39BD" w:rsidP="005A1153"/>
        </w:tc>
        <w:tc>
          <w:tcPr>
            <w:tcW w:w="4155" w:type="dxa"/>
            <w:vAlign w:val="center"/>
          </w:tcPr>
          <w:p w:rsidR="00B97628" w:rsidRDefault="00B97628" w:rsidP="00B97628"/>
          <w:p w:rsidR="00B97628" w:rsidRDefault="00B97628" w:rsidP="00B97628"/>
          <w:p w:rsidR="00B97628" w:rsidRPr="00B97628" w:rsidRDefault="00B97628" w:rsidP="00B97628">
            <w:pPr>
              <w:ind w:left="356"/>
              <w:rPr>
                <w:caps/>
              </w:rPr>
            </w:pPr>
          </w:p>
          <w:p w:rsidR="001D39BD" w:rsidRDefault="001D39BD" w:rsidP="00174E80">
            <w:pPr>
              <w:ind w:left="356"/>
              <w:contextualSpacing/>
            </w:pPr>
          </w:p>
        </w:tc>
        <w:tc>
          <w:tcPr>
            <w:tcW w:w="578" w:type="dxa"/>
            <w:tcBorders>
              <w:left w:val="nil"/>
            </w:tcBorders>
          </w:tcPr>
          <w:p w:rsidR="001D39BD" w:rsidRDefault="001D39BD">
            <w:pPr>
              <w:pStyle w:val="NoSpacing"/>
            </w:pPr>
            <w:bookmarkStart w:id="0" w:name="_GoBack"/>
            <w:bookmarkEnd w:id="0"/>
          </w:p>
        </w:tc>
        <w:tc>
          <w:tcPr>
            <w:tcW w:w="577" w:type="dxa"/>
          </w:tcPr>
          <w:p w:rsidR="001D39BD" w:rsidRDefault="001D39BD"/>
        </w:tc>
        <w:tc>
          <w:tcPr>
            <w:tcW w:w="2610" w:type="dxa"/>
          </w:tcPr>
          <w:p w:rsidR="00210AA6" w:rsidRDefault="00210AA6" w:rsidP="00680CDF">
            <w:r>
              <w:rPr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4445</wp:posOffset>
                  </wp:positionV>
                  <wp:extent cx="1628775" cy="861384"/>
                  <wp:effectExtent l="0" t="0" r="0" b="0"/>
                  <wp:wrapNone/>
                  <wp:docPr id="192" name="Picture 192" descr="logo_agency_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agency_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854" cy="867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10AA6" w:rsidRPr="00210AA6" w:rsidRDefault="00210AA6" w:rsidP="00210AA6"/>
          <w:p w:rsidR="00210AA6" w:rsidRPr="00210AA6" w:rsidRDefault="00210AA6" w:rsidP="00210AA6"/>
          <w:p w:rsidR="00210AA6" w:rsidRPr="00210AA6" w:rsidRDefault="000517F9" w:rsidP="00210AA6">
            <w:r w:rsidRPr="000517F9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US"/>
              </w:rPr>
              <w:pict>
                <v:shape id="_x0000_s1033" type="#_x0000_t202" style="position:absolute;left:0;text-align:left;margin-left:.4pt;margin-top:13.85pt;width:126.75pt;height:51pt;z-index:251723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" stroked="f" strokecolor="black [0]" strokeweight="0" insetpen="t">
                  <v:shadow color="#ccc"/>
                  <v:textbox inset="2.85pt,2.85pt,2.85pt,2.85pt">
                    <w:txbxContent>
                      <w:p w:rsidR="00A006CA" w:rsidRDefault="00A006CA" w:rsidP="00210AA6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t>State Voluntary Cleanup Program</w:t>
                        </w:r>
                      </w:p>
                      <w:p w:rsidR="00210AA6" w:rsidRDefault="00210AA6" w:rsidP="00210AA6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t xml:space="preserve">2600 Bull Street, Columbia, SC 29201-1708 </w:t>
                        </w:r>
                      </w:p>
                      <w:p w:rsidR="00210AA6" w:rsidRDefault="00210AA6" w:rsidP="00210AA6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t>Return Service Requested</w:t>
                        </w:r>
                      </w:p>
                      <w:p w:rsidR="00210AA6" w:rsidRDefault="00210AA6" w:rsidP="00210AA6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t> </w:t>
                        </w:r>
                      </w:p>
                      <w:p w:rsidR="00210AA6" w:rsidRDefault="00210AA6" w:rsidP="00210AA6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entury Gothic" w:hAnsi="Century Gothic"/>
                            <w:sz w:val="13"/>
                            <w:szCs w:val="13"/>
                          </w:rPr>
                          <w:t>Return Service Requested</w:t>
                        </w:r>
                      </w:p>
                    </w:txbxContent>
                  </v:textbox>
                </v:shape>
              </w:pict>
            </w:r>
          </w:p>
          <w:p w:rsidR="00210AA6" w:rsidRDefault="00210AA6" w:rsidP="00210AA6"/>
          <w:p w:rsidR="001D39BD" w:rsidRDefault="000517F9" w:rsidP="00210AA6">
            <w:r w:rsidRPr="000517F9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US"/>
              </w:rPr>
              <w:pict>
                <v:shape id="_x0000_s1034" type="#_x0000_t202" style="position:absolute;left:0;text-align:left;margin-left:2.35pt;margin-top:73.25pt;width:128.25pt;height:78.75pt;z-index:251727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" stroked="f" strokecolor="black [0]" strokeweight="0" insetpen="t">
                  <v:shadow color="#ccc"/>
                  <v:textbox inset="2.85pt,2.85pt,2.85pt,2.85pt">
                    <w:txbxContent>
                      <w:p w:rsidR="00A006CA" w:rsidRPr="000940D3" w:rsidRDefault="00A006CA" w:rsidP="00A006CA">
                        <w:pPr>
                          <w:widowControl w:val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E</w:t>
                        </w:r>
                        <w:r w:rsidRPr="000940D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nvironmental cleanup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work is beginning this month </w:t>
                        </w:r>
                        <w:r w:rsidRPr="000940D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at the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t xml:space="preserve"> NSRC Wayne Street Site </w:t>
                        </w:r>
                        <w:r w:rsidRPr="000940D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in your community.</w:t>
                        </w:r>
                        <w:r w:rsidRPr="000940D3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:rsidR="00210AA6" w:rsidRDefault="00210AA6" w:rsidP="00210AA6">
                        <w:pPr>
                          <w:widowControl w:val="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 </w:t>
                        </w:r>
                      </w:p>
                      <w:p w:rsidR="00210AA6" w:rsidRDefault="00210AA6" w:rsidP="00210AA6">
                        <w:pPr>
                          <w:widowControl w:val="0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US"/>
              </w:rPr>
              <w:pict>
                <v:shape id="_x0000_s1035" type="#_x0000_t202" style="position:absolute;left:0;text-align:left;margin-left:0;margin-top:23.65pt;width:126.75pt;height:48.6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" stroked="f">
                  <v:textbox>
                    <w:txbxContent>
                      <w:p w:rsidR="00210AA6" w:rsidRDefault="00210AA6" w:rsidP="00210AA6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5A1153">
                          <w:rPr>
                            <w:sz w:val="28"/>
                            <w:szCs w:val="28"/>
                          </w:rPr>
                          <w:t>DHEC wants you</w:t>
                        </w:r>
                      </w:p>
                      <w:p w:rsidR="00210AA6" w:rsidRPr="005A1153" w:rsidRDefault="00210AA6" w:rsidP="00210AA6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5A1153">
                          <w:rPr>
                            <w:sz w:val="28"/>
                            <w:szCs w:val="28"/>
                          </w:rPr>
                          <w:t>to know …</w:t>
                        </w:r>
                        <w:proofErr w:type="gramEnd"/>
                      </w:p>
                    </w:txbxContent>
                  </v:textbox>
                  <w10:wrap type="square"/>
                </v:shape>
              </w:pict>
            </w:r>
          </w:p>
          <w:p w:rsidR="00210AA6" w:rsidRPr="00210AA6" w:rsidRDefault="00210AA6" w:rsidP="00210AA6"/>
        </w:tc>
        <w:tc>
          <w:tcPr>
            <w:tcW w:w="4154" w:type="dxa"/>
            <w:vAlign w:val="center"/>
          </w:tcPr>
          <w:p w:rsidR="00B97628" w:rsidRDefault="00B97628" w:rsidP="00B97628"/>
          <w:p w:rsidR="00B97628" w:rsidRDefault="00B97628" w:rsidP="00B97628">
            <w:pPr>
              <w:ind w:left="356"/>
            </w:pPr>
          </w:p>
          <w:p w:rsidR="001D39BD" w:rsidRDefault="001D39BD" w:rsidP="00174E80">
            <w:pPr>
              <w:ind w:left="356"/>
              <w:contextualSpacing/>
            </w:pPr>
          </w:p>
        </w:tc>
      </w:tr>
      <w:tr w:rsidR="001D39BD">
        <w:trPr>
          <w:trHeight w:hRule="exact" w:val="576"/>
        </w:trPr>
        <w:tc>
          <w:tcPr>
            <w:tcW w:w="2614" w:type="dxa"/>
            <w:vAlign w:val="center"/>
          </w:tcPr>
          <w:p w:rsidR="001D39BD" w:rsidRDefault="001D39BD"/>
        </w:tc>
        <w:tc>
          <w:tcPr>
            <w:tcW w:w="4155" w:type="dxa"/>
            <w:vAlign w:val="center"/>
          </w:tcPr>
          <w:p w:rsidR="001D39BD" w:rsidRDefault="001D39BD"/>
        </w:tc>
        <w:tc>
          <w:tcPr>
            <w:tcW w:w="578" w:type="dxa"/>
            <w:tcBorders>
              <w:left w:val="nil"/>
            </w:tcBorders>
            <w:vAlign w:val="center"/>
          </w:tcPr>
          <w:p w:rsidR="001D39BD" w:rsidRDefault="001D39BD"/>
        </w:tc>
        <w:tc>
          <w:tcPr>
            <w:tcW w:w="577" w:type="dxa"/>
            <w:vAlign w:val="center"/>
          </w:tcPr>
          <w:p w:rsidR="001D39BD" w:rsidRDefault="001D39BD"/>
        </w:tc>
        <w:tc>
          <w:tcPr>
            <w:tcW w:w="2610" w:type="dxa"/>
            <w:vAlign w:val="center"/>
          </w:tcPr>
          <w:p w:rsidR="001D39BD" w:rsidRDefault="001D39BD"/>
        </w:tc>
        <w:tc>
          <w:tcPr>
            <w:tcW w:w="4154" w:type="dxa"/>
            <w:vAlign w:val="center"/>
          </w:tcPr>
          <w:p w:rsidR="001D39BD" w:rsidRDefault="001D39BD"/>
        </w:tc>
      </w:tr>
      <w:tr w:rsidR="001D39BD">
        <w:trPr>
          <w:trHeight w:hRule="exact" w:val="576"/>
        </w:trPr>
        <w:tc>
          <w:tcPr>
            <w:tcW w:w="2614" w:type="dxa"/>
            <w:vAlign w:val="center"/>
          </w:tcPr>
          <w:p w:rsidR="001D39BD" w:rsidRDefault="001D39BD"/>
        </w:tc>
        <w:tc>
          <w:tcPr>
            <w:tcW w:w="4155" w:type="dxa"/>
            <w:vAlign w:val="center"/>
          </w:tcPr>
          <w:p w:rsidR="001D39BD" w:rsidRDefault="001D39BD"/>
        </w:tc>
        <w:tc>
          <w:tcPr>
            <w:tcW w:w="578" w:type="dxa"/>
            <w:vAlign w:val="center"/>
          </w:tcPr>
          <w:p w:rsidR="001D39BD" w:rsidRDefault="001D39BD"/>
        </w:tc>
        <w:tc>
          <w:tcPr>
            <w:tcW w:w="577" w:type="dxa"/>
            <w:vAlign w:val="center"/>
          </w:tcPr>
          <w:p w:rsidR="001D39BD" w:rsidRDefault="001D39BD"/>
        </w:tc>
        <w:tc>
          <w:tcPr>
            <w:tcW w:w="2610" w:type="dxa"/>
            <w:vAlign w:val="center"/>
          </w:tcPr>
          <w:p w:rsidR="001D39BD" w:rsidRDefault="001D39BD"/>
        </w:tc>
        <w:tc>
          <w:tcPr>
            <w:tcW w:w="4154" w:type="dxa"/>
            <w:vAlign w:val="center"/>
          </w:tcPr>
          <w:p w:rsidR="001D39BD" w:rsidRDefault="001D39BD"/>
        </w:tc>
      </w:tr>
      <w:tr w:rsidR="001D39BD">
        <w:trPr>
          <w:trHeight w:hRule="exact" w:val="288"/>
        </w:trPr>
        <w:tc>
          <w:tcPr>
            <w:tcW w:w="2614" w:type="dxa"/>
            <w:vAlign w:val="center"/>
          </w:tcPr>
          <w:p w:rsidR="001D39BD" w:rsidRDefault="001D39BD"/>
        </w:tc>
        <w:tc>
          <w:tcPr>
            <w:tcW w:w="4155" w:type="dxa"/>
            <w:vAlign w:val="center"/>
          </w:tcPr>
          <w:p w:rsidR="001D39BD" w:rsidRDefault="001D39BD"/>
        </w:tc>
        <w:tc>
          <w:tcPr>
            <w:tcW w:w="578" w:type="dxa"/>
            <w:vAlign w:val="center"/>
          </w:tcPr>
          <w:p w:rsidR="001D39BD" w:rsidRDefault="001D39BD"/>
        </w:tc>
        <w:tc>
          <w:tcPr>
            <w:tcW w:w="577" w:type="dxa"/>
            <w:vAlign w:val="center"/>
          </w:tcPr>
          <w:p w:rsidR="001D39BD" w:rsidRDefault="001D39BD"/>
        </w:tc>
        <w:tc>
          <w:tcPr>
            <w:tcW w:w="2610" w:type="dxa"/>
            <w:vAlign w:val="center"/>
          </w:tcPr>
          <w:p w:rsidR="001D39BD" w:rsidRDefault="001D39BD"/>
        </w:tc>
        <w:tc>
          <w:tcPr>
            <w:tcW w:w="4154" w:type="dxa"/>
            <w:vAlign w:val="center"/>
          </w:tcPr>
          <w:p w:rsidR="001D39BD" w:rsidRDefault="001D39BD"/>
        </w:tc>
      </w:tr>
      <w:tr w:rsidR="001D39BD">
        <w:trPr>
          <w:trHeight w:hRule="exact" w:val="4680"/>
        </w:trPr>
        <w:tc>
          <w:tcPr>
            <w:tcW w:w="2614" w:type="dxa"/>
          </w:tcPr>
          <w:p w:rsidR="00210AA6" w:rsidRDefault="00F03F92" w:rsidP="00280167">
            <w:r>
              <w:rPr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90805</wp:posOffset>
                  </wp:positionV>
                  <wp:extent cx="1628775" cy="861384"/>
                  <wp:effectExtent l="0" t="0" r="0" b="0"/>
                  <wp:wrapNone/>
                  <wp:docPr id="196" name="Picture 196" descr="logo_agency_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agency_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6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10AA6" w:rsidRPr="00210AA6" w:rsidRDefault="00210AA6" w:rsidP="00210AA6"/>
          <w:p w:rsidR="00210AA6" w:rsidRPr="00210AA6" w:rsidRDefault="00210AA6" w:rsidP="00210AA6"/>
          <w:p w:rsidR="00210AA6" w:rsidRDefault="00210AA6" w:rsidP="00210AA6"/>
          <w:p w:rsidR="001D39BD" w:rsidRPr="00210AA6" w:rsidRDefault="000517F9" w:rsidP="00210AA6">
            <w:r w:rsidRPr="000517F9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US"/>
              </w:rPr>
              <w:pict>
                <v:shape id="_x0000_s1036" type="#_x0000_t202" style="position:absolute;left:0;text-align:left;margin-left:0;margin-top:103.05pt;width:128.25pt;height:78.75pt;z-index:2517422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" stroked="f" strokecolor="black [0]" strokeweight="0" insetpen="t">
                  <v:shadow color="#ccc"/>
                  <v:textbox inset="2.85pt,2.85pt,2.85pt,2.85pt">
                    <w:txbxContent>
                      <w:p w:rsidR="00A006CA" w:rsidRPr="000940D3" w:rsidRDefault="00A006CA" w:rsidP="00A006CA">
                        <w:pPr>
                          <w:widowControl w:val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E</w:t>
                        </w:r>
                        <w:r w:rsidRPr="000940D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nvironmental cleanup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work is beginning this month </w:t>
                        </w:r>
                        <w:r w:rsidRPr="000940D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at the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t xml:space="preserve"> NSRC Wayne Street Site </w:t>
                        </w:r>
                        <w:r w:rsidRPr="000940D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in your community.</w:t>
                        </w:r>
                        <w:r w:rsidRPr="000940D3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:rsidR="00210AA6" w:rsidRPr="000940D3" w:rsidRDefault="00210AA6" w:rsidP="00210AA6">
                        <w:pPr>
                          <w:widowControl w:val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210AA6" w:rsidRDefault="00210AA6" w:rsidP="00210AA6">
                        <w:pPr>
                          <w:widowControl w:val="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 </w:t>
                        </w:r>
                      </w:p>
                      <w:p w:rsidR="00210AA6" w:rsidRDefault="00210AA6" w:rsidP="00210AA6">
                        <w:pPr>
                          <w:widowControl w:val="0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US"/>
              </w:rPr>
              <w:pict>
                <v:shape id="_x0000_s1037" type="#_x0000_t202" style="position:absolute;left:0;text-align:left;margin-left:3.2pt;margin-top:55.65pt;width:126.75pt;height:48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" stroked="f">
                  <v:textbox>
                    <w:txbxContent>
                      <w:p w:rsidR="00210AA6" w:rsidRDefault="00210AA6" w:rsidP="00210AA6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5A1153">
                          <w:rPr>
                            <w:sz w:val="28"/>
                            <w:szCs w:val="28"/>
                          </w:rPr>
                          <w:t>DHEC wants you</w:t>
                        </w:r>
                      </w:p>
                      <w:p w:rsidR="00210AA6" w:rsidRPr="005A1153" w:rsidRDefault="00210AA6" w:rsidP="00210AA6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5A1153">
                          <w:rPr>
                            <w:sz w:val="28"/>
                            <w:szCs w:val="28"/>
                          </w:rPr>
                          <w:t>to know …</w:t>
                        </w:r>
                        <w:proofErr w:type="gramEnd"/>
                      </w:p>
                    </w:txbxContent>
                  </v:textbox>
                  <w10:wrap type="square"/>
                </v:shape>
              </w:pict>
            </w:r>
            <w:r w:rsidRPr="000517F9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US"/>
              </w:rPr>
              <w:pict>
                <v:shape id="_x0000_s1038" type="#_x0000_t202" style="position:absolute;left:0;text-align:left;margin-left:0;margin-top:6.45pt;width:126.75pt;height:54pt;z-index:251734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" stroked="f" strokecolor="black [0]" strokeweight="0" insetpen="t">
                  <v:shadow color="#ccc"/>
                  <v:textbox inset="2.85pt,2.85pt,2.85pt,2.85pt">
                    <w:txbxContent>
                      <w:p w:rsidR="00A006CA" w:rsidRDefault="00A006CA" w:rsidP="00210AA6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t>State Voluntary Cleanup Program</w:t>
                        </w:r>
                      </w:p>
                      <w:p w:rsidR="00210AA6" w:rsidRDefault="00210AA6" w:rsidP="00210AA6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t xml:space="preserve">2600 Bull Street, Columbia, SC 29201-1708 </w:t>
                        </w:r>
                      </w:p>
                      <w:p w:rsidR="00210AA6" w:rsidRDefault="00210AA6" w:rsidP="00210AA6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t>Return Service Requested</w:t>
                        </w:r>
                      </w:p>
                      <w:p w:rsidR="00210AA6" w:rsidRDefault="00210AA6" w:rsidP="00210AA6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t> </w:t>
                        </w:r>
                      </w:p>
                      <w:p w:rsidR="00210AA6" w:rsidRDefault="00210AA6" w:rsidP="00210AA6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entury Gothic" w:hAnsi="Century Gothic"/>
                            <w:sz w:val="13"/>
                            <w:szCs w:val="13"/>
                          </w:rPr>
                          <w:t>Return Service Requested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55" w:type="dxa"/>
            <w:vAlign w:val="center"/>
          </w:tcPr>
          <w:p w:rsidR="00B97628" w:rsidRDefault="00B97628" w:rsidP="00B97628"/>
          <w:p w:rsidR="00B97628" w:rsidRDefault="00B97628" w:rsidP="00B97628">
            <w:pPr>
              <w:ind w:left="356"/>
            </w:pPr>
          </w:p>
          <w:p w:rsidR="004168A0" w:rsidRDefault="004168A0" w:rsidP="00174E80">
            <w:pPr>
              <w:ind w:left="356"/>
              <w:contextualSpacing/>
            </w:pPr>
          </w:p>
          <w:p w:rsidR="004168A0" w:rsidRDefault="004168A0" w:rsidP="004168A0"/>
          <w:p w:rsidR="001D39BD" w:rsidRPr="004168A0" w:rsidRDefault="001D39BD" w:rsidP="004168A0"/>
        </w:tc>
        <w:tc>
          <w:tcPr>
            <w:tcW w:w="578" w:type="dxa"/>
          </w:tcPr>
          <w:p w:rsidR="001D39BD" w:rsidRDefault="001D39BD">
            <w:pPr>
              <w:pStyle w:val="NoSpacing"/>
            </w:pPr>
          </w:p>
        </w:tc>
        <w:tc>
          <w:tcPr>
            <w:tcW w:w="577" w:type="dxa"/>
          </w:tcPr>
          <w:p w:rsidR="001D39BD" w:rsidRDefault="001D39BD"/>
        </w:tc>
        <w:tc>
          <w:tcPr>
            <w:tcW w:w="2610" w:type="dxa"/>
          </w:tcPr>
          <w:p w:rsidR="001D39BD" w:rsidRPr="00680CDF" w:rsidRDefault="000517F9" w:rsidP="00680CDF">
            <w:r w:rsidRPr="000517F9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US"/>
              </w:rPr>
              <w:pict>
                <v:shape id="_x0000_s1039" type="#_x0000_t202" style="position:absolute;left:0;text-align:left;margin-left:8.35pt;margin-top:180.7pt;width:128.25pt;height:78.75pt;z-index:2517442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" stroked="f" strokecolor="black [0]" strokeweight="0" insetpen="t">
                  <v:shadow color="#ccc"/>
                  <v:textbox inset="2.85pt,2.85pt,2.85pt,2.85pt">
                    <w:txbxContent>
                      <w:p w:rsidR="00A006CA" w:rsidRPr="000940D3" w:rsidRDefault="00A006CA" w:rsidP="00A006CA">
                        <w:pPr>
                          <w:widowControl w:val="0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E</w:t>
                        </w:r>
                        <w:r w:rsidRPr="000940D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nvironmental cleanup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work is beginning this month </w:t>
                        </w:r>
                        <w:r w:rsidRPr="000940D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at the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t xml:space="preserve"> NSRC Wayne Street Site </w:t>
                        </w:r>
                        <w:r w:rsidRPr="000940D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in your community.</w:t>
                        </w:r>
                        <w:r w:rsidRPr="000940D3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:rsidR="00210AA6" w:rsidRDefault="00210AA6" w:rsidP="00210AA6">
                        <w:pPr>
                          <w:widowControl w:val="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 </w:t>
                        </w:r>
                      </w:p>
                      <w:p w:rsidR="00210AA6" w:rsidRDefault="00210AA6" w:rsidP="00210AA6">
                        <w:pPr>
                          <w:widowControl w:val="0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US"/>
              </w:rPr>
              <w:pict>
                <v:shape id="_x0000_s1040" type="#_x0000_t202" style="position:absolute;left:0;text-align:left;margin-left:2.8pt;margin-top:136.2pt;width:126.75pt;height:49.2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" stroked="f">
                  <v:textbox>
                    <w:txbxContent>
                      <w:p w:rsidR="00210AA6" w:rsidRDefault="00210AA6" w:rsidP="00210AA6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5A1153">
                          <w:rPr>
                            <w:sz w:val="28"/>
                            <w:szCs w:val="28"/>
                          </w:rPr>
                          <w:t>DHEC wants you</w:t>
                        </w:r>
                      </w:p>
                      <w:p w:rsidR="00210AA6" w:rsidRPr="005A1153" w:rsidRDefault="00210AA6" w:rsidP="00210AA6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5A1153">
                          <w:rPr>
                            <w:sz w:val="28"/>
                            <w:szCs w:val="28"/>
                          </w:rPr>
                          <w:t>to know …</w:t>
                        </w:r>
                        <w:proofErr w:type="gramEnd"/>
                      </w:p>
                    </w:txbxContent>
                  </v:textbox>
                  <w10:wrap type="square"/>
                </v:shape>
              </w:pict>
            </w:r>
            <w:r w:rsidRPr="000517F9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eastAsia="en-US"/>
              </w:rPr>
              <w:pict>
                <v:shape id="_x0000_s1041" type="#_x0000_t202" style="position:absolute;left:0;text-align:left;margin-left:9.4pt;margin-top:88.2pt;width:126.75pt;height:48.6pt;z-index:251736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" stroked="f" strokecolor="black [0]" strokeweight="0" insetpen="t">
                  <v:shadow color="#ccc"/>
                  <v:textbox inset="2.85pt,2.85pt,2.85pt,2.85pt">
                    <w:txbxContent>
                      <w:p w:rsidR="00A006CA" w:rsidRDefault="00A006CA" w:rsidP="00210AA6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t>State Voluntary Cleanup Program</w:t>
                        </w:r>
                      </w:p>
                      <w:p w:rsidR="00210AA6" w:rsidRDefault="00210AA6" w:rsidP="00210AA6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t xml:space="preserve">2600 Bull Street, Columbia, SC 29201-1708 </w:t>
                        </w:r>
                      </w:p>
                      <w:p w:rsidR="00210AA6" w:rsidRDefault="00210AA6" w:rsidP="00210AA6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t>Return Service Requested</w:t>
                        </w:r>
                      </w:p>
                      <w:p w:rsidR="00210AA6" w:rsidRDefault="00210AA6" w:rsidP="00210AA6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t> </w:t>
                        </w:r>
                      </w:p>
                      <w:p w:rsidR="00210AA6" w:rsidRDefault="00210AA6" w:rsidP="00210AA6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entury Gothic" w:hAnsi="Century Gothic"/>
                            <w:sz w:val="13"/>
                            <w:szCs w:val="13"/>
                          </w:rPr>
                          <w:t>Return Service Requested</w:t>
                        </w:r>
                      </w:p>
                    </w:txbxContent>
                  </v:textbox>
                </v:shape>
              </w:pict>
            </w:r>
            <w:r w:rsidR="00F03F92">
              <w:rPr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212725</wp:posOffset>
                  </wp:positionV>
                  <wp:extent cx="1628775" cy="861384"/>
                  <wp:effectExtent l="0" t="0" r="0" b="0"/>
                  <wp:wrapNone/>
                  <wp:docPr id="197" name="Picture 197" descr="logo_agency_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agency_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6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54" w:type="dxa"/>
            <w:vAlign w:val="center"/>
          </w:tcPr>
          <w:p w:rsidR="00B97628" w:rsidRDefault="00B97628" w:rsidP="00B97628"/>
          <w:p w:rsidR="00B97628" w:rsidRDefault="00B97628" w:rsidP="00B97628">
            <w:pPr>
              <w:ind w:left="356"/>
            </w:pPr>
          </w:p>
          <w:p w:rsidR="001D39BD" w:rsidRDefault="001D39BD" w:rsidP="00174E80">
            <w:pPr>
              <w:ind w:left="356"/>
              <w:contextualSpacing/>
            </w:pPr>
          </w:p>
        </w:tc>
      </w:tr>
    </w:tbl>
    <w:p w:rsidR="001D39BD" w:rsidRDefault="001D39BD">
      <w:pPr>
        <w:spacing w:before="0" w:after="0" w:line="60" w:lineRule="exact"/>
        <w:rPr>
          <w:sz w:val="6"/>
          <w:szCs w:val="6"/>
        </w:rPr>
      </w:pPr>
    </w:p>
    <w:sectPr w:rsidR="001D39BD" w:rsidSect="00CD22C7">
      <w:pgSz w:w="15840" w:h="12240" w:orient="landscape" w:code="1"/>
      <w:pgMar w:top="360" w:right="576" w:bottom="432" w:left="576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AA6" w:rsidRDefault="00210AA6">
      <w:r>
        <w:separator/>
      </w:r>
    </w:p>
  </w:endnote>
  <w:endnote w:type="continuationSeparator" w:id="0">
    <w:p w:rsidR="00210AA6" w:rsidRDefault="0021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AA6" w:rsidRDefault="00210AA6">
      <w:r>
        <w:separator/>
      </w:r>
    </w:p>
  </w:footnote>
  <w:footnote w:type="continuationSeparator" w:id="0">
    <w:p w:rsidR="00210AA6" w:rsidRDefault="00210A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166C5"/>
    <w:rsid w:val="000241E2"/>
    <w:rsid w:val="000517F9"/>
    <w:rsid w:val="000940D3"/>
    <w:rsid w:val="000C7748"/>
    <w:rsid w:val="000F28E8"/>
    <w:rsid w:val="00174E80"/>
    <w:rsid w:val="001D39BD"/>
    <w:rsid w:val="00210AA6"/>
    <w:rsid w:val="00280167"/>
    <w:rsid w:val="002E2D14"/>
    <w:rsid w:val="003D6DC1"/>
    <w:rsid w:val="003F0B3C"/>
    <w:rsid w:val="004168A0"/>
    <w:rsid w:val="005166C5"/>
    <w:rsid w:val="005A1153"/>
    <w:rsid w:val="005A12E8"/>
    <w:rsid w:val="005B0A87"/>
    <w:rsid w:val="00656C7E"/>
    <w:rsid w:val="00680CDF"/>
    <w:rsid w:val="00724611"/>
    <w:rsid w:val="00843F26"/>
    <w:rsid w:val="008D1F0E"/>
    <w:rsid w:val="009B629E"/>
    <w:rsid w:val="009D29D0"/>
    <w:rsid w:val="00A006CA"/>
    <w:rsid w:val="00B97628"/>
    <w:rsid w:val="00C66F17"/>
    <w:rsid w:val="00CD22C7"/>
    <w:rsid w:val="00D02555"/>
    <w:rsid w:val="00DE3319"/>
    <w:rsid w:val="00DE53C1"/>
    <w:rsid w:val="00EC529B"/>
    <w:rsid w:val="00ED1BAE"/>
    <w:rsid w:val="00F03F92"/>
    <w:rsid w:val="00F7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D14"/>
    <w:pPr>
      <w:spacing w:before="120" w:after="120" w:line="240" w:lineRule="auto"/>
      <w:jc w:val="both"/>
    </w:pPr>
    <w:rPr>
      <w:color w:val="000000" w:themeColor="text1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rsid w:val="002E2D14"/>
    <w:pPr>
      <w:pBdr>
        <w:bottom w:val="single" w:sz="4" w:space="10" w:color="A6A6A6" w:themeColor="background1" w:themeShade="A6"/>
      </w:pBdr>
      <w:spacing w:before="0" w:after="0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2E2D14"/>
    <w:pPr>
      <w:keepNext/>
      <w:keepLines/>
      <w:spacing w:before="360" w:after="0"/>
      <w:ind w:left="432" w:right="432"/>
      <w:contextualSpacing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rsid w:val="002E2D1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2E2D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D1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D14"/>
    <w:rPr>
      <w:rFonts w:ascii="Segoe UI" w:hAnsi="Segoe UI" w:cs="Segoe UI"/>
      <w:noProof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E2D14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rsid w:val="002E2D14"/>
    <w:rPr>
      <w:rFonts w:asciiTheme="majorHAnsi" w:eastAsiaTheme="majorEastAsia" w:hAnsiTheme="majorHAnsi" w:cstheme="majorBidi"/>
      <w:color w:val="2E74B5" w:themeColor="accent1" w:themeShade="BF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2E2D14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oSpacing">
    <w:name w:val="No Spacing"/>
    <w:uiPriority w:val="1"/>
    <w:qFormat/>
    <w:rsid w:val="002E2D14"/>
    <w:pPr>
      <w:spacing w:after="0" w:line="240" w:lineRule="auto"/>
    </w:pPr>
    <w:rPr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66C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dhec.gov/HomeandEnvironment/Pollution/CleanupPrograms/superfund/projec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dhec.gov/HomeandEnvironment/Pollution/CleanupPrograms/superfund/projects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www.scdhec.gov/HomeandEnvironment/Pollution/CleanupPrograms/superfund/proje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dhec.gov/HomeandEnvironment/Pollution/CleanupPrograms/superfund/projec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npl\AppData\Roaming\Microsoft\Templates\Postcard%20to%20job%20candidates%20who%20apply%20too%20late%20(4%20per%20pa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E4D6D85-30A3-4A62-A85C-C047994EDF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Postcard to job candidates who apply too late (4 per page)</Template>
  <TotalTime>0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Pat L.</dc:creator>
  <cp:lastModifiedBy>Moye, Donna</cp:lastModifiedBy>
  <cp:revision>2</cp:revision>
  <cp:lastPrinted>2017-06-05T19:26:00Z</cp:lastPrinted>
  <dcterms:created xsi:type="dcterms:W3CDTF">2017-06-08T17:43:00Z</dcterms:created>
  <dcterms:modified xsi:type="dcterms:W3CDTF">2017-06-08T17:43:00Z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TC039883119991</vt:lpwstr>
  </property>
</Properties>
</file>